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6CF" w:rsidRDefault="00E456CF" w:rsidP="00F23632">
      <w:pPr>
        <w:jc w:val="center"/>
        <w:rPr>
          <w:szCs w:val="28"/>
        </w:rPr>
      </w:pPr>
      <w:r w:rsidRPr="00E456CF">
        <w:rPr>
          <w:noProof/>
          <w:szCs w:val="28"/>
        </w:rPr>
        <w:drawing>
          <wp:inline distT="0" distB="0" distL="0" distR="0">
            <wp:extent cx="5940425" cy="8165358"/>
            <wp:effectExtent l="0" t="0" r="3175" b="7620"/>
            <wp:docPr id="1" name="Рисунок 1" descr="C:\Users\Пользователь\Desktop\САЙТ\копия Приказ об утверждении Положения организации горячего питан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САЙТ\копия Приказ об утверждении Положения организации горячего питан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6CF" w:rsidRDefault="00E456CF" w:rsidP="00F23632">
      <w:pPr>
        <w:jc w:val="center"/>
        <w:rPr>
          <w:szCs w:val="28"/>
        </w:rPr>
      </w:pPr>
    </w:p>
    <w:p w:rsidR="00E456CF" w:rsidRDefault="00E456CF" w:rsidP="00F23632">
      <w:pPr>
        <w:jc w:val="center"/>
        <w:rPr>
          <w:szCs w:val="28"/>
        </w:rPr>
      </w:pPr>
    </w:p>
    <w:p w:rsidR="00E456CF" w:rsidRDefault="00E456CF" w:rsidP="00F23632">
      <w:pPr>
        <w:jc w:val="center"/>
        <w:rPr>
          <w:szCs w:val="28"/>
        </w:rPr>
      </w:pPr>
    </w:p>
    <w:p w:rsidR="00E456CF" w:rsidRDefault="00E456CF" w:rsidP="00F23632">
      <w:pPr>
        <w:jc w:val="center"/>
        <w:rPr>
          <w:szCs w:val="28"/>
        </w:rPr>
      </w:pPr>
    </w:p>
    <w:p w:rsidR="00E456CF" w:rsidRDefault="00E456CF" w:rsidP="00F23632">
      <w:pPr>
        <w:jc w:val="center"/>
        <w:rPr>
          <w:szCs w:val="28"/>
        </w:rPr>
      </w:pPr>
    </w:p>
    <w:p w:rsidR="00F23632" w:rsidRPr="00823246" w:rsidRDefault="00F23632" w:rsidP="00F23632">
      <w:pPr>
        <w:jc w:val="center"/>
        <w:rPr>
          <w:szCs w:val="28"/>
        </w:rPr>
      </w:pPr>
      <w:bookmarkStart w:id="0" w:name="_GoBack"/>
      <w:bookmarkEnd w:id="0"/>
      <w:r w:rsidRPr="00823246">
        <w:rPr>
          <w:szCs w:val="28"/>
        </w:rPr>
        <w:lastRenderedPageBreak/>
        <w:t>Администрация Мазановского района</w:t>
      </w:r>
    </w:p>
    <w:p w:rsidR="00F23632" w:rsidRDefault="00F23632" w:rsidP="00F23632">
      <w:pPr>
        <w:jc w:val="center"/>
        <w:rPr>
          <w:szCs w:val="28"/>
        </w:rPr>
      </w:pPr>
      <w:r w:rsidRPr="00823246">
        <w:rPr>
          <w:szCs w:val="28"/>
        </w:rPr>
        <w:t>Муниципальное общеобразовательное казённое учреждение Таскинская основная общеобразовательная школа.</w:t>
      </w:r>
    </w:p>
    <w:p w:rsidR="00F23632" w:rsidRPr="00823246" w:rsidRDefault="00F23632" w:rsidP="00F23632">
      <w:pPr>
        <w:jc w:val="center"/>
        <w:rPr>
          <w:szCs w:val="28"/>
        </w:rPr>
      </w:pPr>
    </w:p>
    <w:p w:rsidR="00F23632" w:rsidRDefault="00F23632" w:rsidP="00F23632">
      <w:pPr>
        <w:jc w:val="center"/>
        <w:rPr>
          <w:szCs w:val="28"/>
        </w:rPr>
      </w:pPr>
      <w:r w:rsidRPr="00823246">
        <w:rPr>
          <w:szCs w:val="28"/>
        </w:rPr>
        <w:t>ПРИКАЗ</w:t>
      </w:r>
    </w:p>
    <w:p w:rsidR="00F23632" w:rsidRPr="00823246" w:rsidRDefault="00F23632" w:rsidP="00F23632">
      <w:pPr>
        <w:jc w:val="center"/>
        <w:rPr>
          <w:szCs w:val="28"/>
        </w:rPr>
      </w:pPr>
    </w:p>
    <w:p w:rsidR="00F23632" w:rsidRPr="00823246" w:rsidRDefault="00F23632" w:rsidP="00F23632">
      <w:pPr>
        <w:ind w:firstLine="0"/>
        <w:jc w:val="left"/>
        <w:rPr>
          <w:szCs w:val="28"/>
        </w:rPr>
      </w:pPr>
      <w:r>
        <w:rPr>
          <w:szCs w:val="28"/>
        </w:rPr>
        <w:t>От 02.10.2019</w:t>
      </w:r>
      <w:r w:rsidRPr="00823246">
        <w:rPr>
          <w:szCs w:val="28"/>
        </w:rPr>
        <w:t xml:space="preserve"> года                                                  </w:t>
      </w:r>
      <w:r>
        <w:rPr>
          <w:szCs w:val="28"/>
        </w:rPr>
        <w:t xml:space="preserve">         </w:t>
      </w:r>
      <w:r w:rsidRPr="00823246">
        <w:rPr>
          <w:szCs w:val="28"/>
        </w:rPr>
        <w:t xml:space="preserve">         </w:t>
      </w:r>
      <w:r>
        <w:rPr>
          <w:szCs w:val="28"/>
        </w:rPr>
        <w:t xml:space="preserve">             </w:t>
      </w:r>
      <w:r w:rsidRPr="00823246">
        <w:rPr>
          <w:szCs w:val="28"/>
        </w:rPr>
        <w:t xml:space="preserve">          № 7</w:t>
      </w:r>
      <w:r>
        <w:rPr>
          <w:szCs w:val="28"/>
        </w:rPr>
        <w:t>8</w:t>
      </w:r>
      <w:r w:rsidRPr="00823246">
        <w:rPr>
          <w:szCs w:val="28"/>
        </w:rPr>
        <w:t xml:space="preserve"> </w:t>
      </w:r>
    </w:p>
    <w:p w:rsidR="00F23632" w:rsidRPr="001D787D" w:rsidRDefault="00F23632" w:rsidP="00F23632">
      <w:pPr>
        <w:jc w:val="left"/>
        <w:rPr>
          <w:sz w:val="24"/>
        </w:rPr>
      </w:pPr>
      <w:r w:rsidRPr="00823246">
        <w:rPr>
          <w:szCs w:val="28"/>
        </w:rPr>
        <w:t xml:space="preserve">                                                       С. Таскино</w:t>
      </w:r>
    </w:p>
    <w:p w:rsidR="00F23632" w:rsidRPr="001D787D" w:rsidRDefault="00F23632" w:rsidP="00F23632">
      <w:pPr>
        <w:autoSpaceDE w:val="0"/>
        <w:autoSpaceDN w:val="0"/>
        <w:adjustRightInd w:val="0"/>
        <w:spacing w:before="235" w:line="326" w:lineRule="exact"/>
        <w:ind w:firstLine="360"/>
        <w:jc w:val="center"/>
        <w:rPr>
          <w:sz w:val="24"/>
        </w:rPr>
      </w:pPr>
      <w:r w:rsidRPr="001D787D">
        <w:rPr>
          <w:b/>
          <w:bCs/>
          <w:sz w:val="26"/>
          <w:szCs w:val="26"/>
        </w:rPr>
        <w:t>О</w:t>
      </w:r>
      <w:r>
        <w:rPr>
          <w:b/>
          <w:bCs/>
          <w:sz w:val="26"/>
          <w:szCs w:val="26"/>
        </w:rPr>
        <w:t>б утверждении положения о порядке организации питания обучающихся МОКУ Таскинской ООШ</w:t>
      </w:r>
    </w:p>
    <w:p w:rsidR="00F23632" w:rsidRDefault="00F23632" w:rsidP="00F23632">
      <w:pPr>
        <w:tabs>
          <w:tab w:val="left" w:pos="926"/>
        </w:tabs>
        <w:autoSpaceDE w:val="0"/>
        <w:autoSpaceDN w:val="0"/>
        <w:adjustRightInd w:val="0"/>
        <w:ind w:firstLine="0"/>
        <w:rPr>
          <w:szCs w:val="28"/>
        </w:rPr>
      </w:pPr>
    </w:p>
    <w:p w:rsidR="00F23632" w:rsidRDefault="00F23632" w:rsidP="00F23632">
      <w:pPr>
        <w:tabs>
          <w:tab w:val="left" w:pos="926"/>
        </w:tabs>
        <w:autoSpaceDE w:val="0"/>
        <w:autoSpaceDN w:val="0"/>
        <w:adjustRightInd w:val="0"/>
        <w:ind w:firstLine="0"/>
        <w:rPr>
          <w:szCs w:val="28"/>
        </w:rPr>
      </w:pPr>
      <w:r>
        <w:rPr>
          <w:szCs w:val="28"/>
        </w:rPr>
        <w:t>В связи с внесением изменений и дополнений в положение о порядке организации питания обучающихся, утверждённом 12.09.2015 года</w:t>
      </w:r>
    </w:p>
    <w:p w:rsidR="00F23632" w:rsidRPr="00F23632" w:rsidRDefault="00F23632" w:rsidP="00F23632">
      <w:pPr>
        <w:tabs>
          <w:tab w:val="left" w:pos="926"/>
        </w:tabs>
        <w:autoSpaceDE w:val="0"/>
        <w:autoSpaceDN w:val="0"/>
        <w:adjustRightInd w:val="0"/>
        <w:ind w:firstLine="0"/>
        <w:rPr>
          <w:b/>
          <w:szCs w:val="28"/>
        </w:rPr>
      </w:pPr>
      <w:r>
        <w:rPr>
          <w:b/>
          <w:szCs w:val="28"/>
        </w:rPr>
        <w:t>п</w:t>
      </w:r>
      <w:r w:rsidRPr="00F23632">
        <w:rPr>
          <w:b/>
          <w:szCs w:val="28"/>
        </w:rPr>
        <w:t>риказываю</w:t>
      </w:r>
    </w:p>
    <w:p w:rsidR="00F23632" w:rsidRDefault="00F23632" w:rsidP="00F23632">
      <w:pPr>
        <w:tabs>
          <w:tab w:val="left" w:pos="926"/>
        </w:tabs>
        <w:autoSpaceDE w:val="0"/>
        <w:autoSpaceDN w:val="0"/>
        <w:adjustRightInd w:val="0"/>
        <w:ind w:firstLine="0"/>
        <w:rPr>
          <w:szCs w:val="28"/>
        </w:rPr>
      </w:pPr>
      <w:r>
        <w:rPr>
          <w:szCs w:val="28"/>
        </w:rPr>
        <w:t>Утвердить Положение о порядке организации питания обучающихся МОКУ Таскинской ООШ в новой редакции (приложение 1)</w:t>
      </w:r>
    </w:p>
    <w:p w:rsidR="00F23632" w:rsidRDefault="00F23632" w:rsidP="00F23632">
      <w:pPr>
        <w:tabs>
          <w:tab w:val="left" w:pos="926"/>
        </w:tabs>
        <w:autoSpaceDE w:val="0"/>
        <w:autoSpaceDN w:val="0"/>
        <w:adjustRightInd w:val="0"/>
        <w:ind w:firstLine="0"/>
        <w:rPr>
          <w:szCs w:val="28"/>
        </w:rPr>
      </w:pPr>
    </w:p>
    <w:p w:rsidR="00F23632" w:rsidRDefault="00F23632" w:rsidP="00F23632">
      <w:pPr>
        <w:tabs>
          <w:tab w:val="left" w:pos="926"/>
        </w:tabs>
        <w:autoSpaceDE w:val="0"/>
        <w:autoSpaceDN w:val="0"/>
        <w:adjustRightInd w:val="0"/>
        <w:ind w:firstLine="0"/>
        <w:rPr>
          <w:szCs w:val="28"/>
        </w:rPr>
      </w:pPr>
    </w:p>
    <w:p w:rsidR="00F23632" w:rsidRDefault="00F23632" w:rsidP="00F23632">
      <w:pPr>
        <w:tabs>
          <w:tab w:val="left" w:pos="926"/>
        </w:tabs>
        <w:autoSpaceDE w:val="0"/>
        <w:autoSpaceDN w:val="0"/>
        <w:adjustRightInd w:val="0"/>
        <w:ind w:firstLine="0"/>
        <w:rPr>
          <w:szCs w:val="28"/>
        </w:rPr>
      </w:pPr>
      <w:r>
        <w:rPr>
          <w:szCs w:val="28"/>
        </w:rPr>
        <w:t>Директор Таскинской ООШ                                                       В.А. Голуб</w:t>
      </w:r>
    </w:p>
    <w:p w:rsidR="00F23632" w:rsidRDefault="00F23632" w:rsidP="00F23632">
      <w:pPr>
        <w:tabs>
          <w:tab w:val="left" w:pos="926"/>
        </w:tabs>
        <w:autoSpaceDE w:val="0"/>
        <w:autoSpaceDN w:val="0"/>
        <w:adjustRightInd w:val="0"/>
        <w:ind w:firstLine="0"/>
        <w:rPr>
          <w:szCs w:val="28"/>
        </w:rPr>
      </w:pPr>
    </w:p>
    <w:p w:rsidR="00F23632" w:rsidRDefault="00F23632" w:rsidP="00F23632">
      <w:pPr>
        <w:tabs>
          <w:tab w:val="left" w:pos="926"/>
        </w:tabs>
        <w:autoSpaceDE w:val="0"/>
        <w:autoSpaceDN w:val="0"/>
        <w:adjustRightInd w:val="0"/>
        <w:ind w:firstLine="0"/>
        <w:rPr>
          <w:szCs w:val="28"/>
        </w:rPr>
      </w:pPr>
    </w:p>
    <w:p w:rsidR="00F23632" w:rsidRDefault="00F23632" w:rsidP="00F23632">
      <w:pPr>
        <w:tabs>
          <w:tab w:val="left" w:pos="926"/>
        </w:tabs>
        <w:autoSpaceDE w:val="0"/>
        <w:autoSpaceDN w:val="0"/>
        <w:adjustRightInd w:val="0"/>
        <w:ind w:firstLine="0"/>
        <w:rPr>
          <w:szCs w:val="28"/>
        </w:rPr>
      </w:pPr>
    </w:p>
    <w:p w:rsidR="00F23632" w:rsidRDefault="00F23632" w:rsidP="00F23632">
      <w:pPr>
        <w:tabs>
          <w:tab w:val="left" w:pos="926"/>
        </w:tabs>
        <w:autoSpaceDE w:val="0"/>
        <w:autoSpaceDN w:val="0"/>
        <w:adjustRightInd w:val="0"/>
        <w:ind w:firstLine="0"/>
        <w:rPr>
          <w:szCs w:val="28"/>
        </w:rPr>
      </w:pPr>
    </w:p>
    <w:p w:rsidR="00F23632" w:rsidRDefault="00F23632" w:rsidP="00F23632">
      <w:pPr>
        <w:tabs>
          <w:tab w:val="left" w:pos="926"/>
        </w:tabs>
        <w:autoSpaceDE w:val="0"/>
        <w:autoSpaceDN w:val="0"/>
        <w:adjustRightInd w:val="0"/>
        <w:ind w:firstLine="0"/>
        <w:rPr>
          <w:szCs w:val="28"/>
        </w:rPr>
      </w:pPr>
    </w:p>
    <w:p w:rsidR="00F23632" w:rsidRDefault="00F23632" w:rsidP="00F23632">
      <w:pPr>
        <w:tabs>
          <w:tab w:val="left" w:pos="926"/>
        </w:tabs>
        <w:autoSpaceDE w:val="0"/>
        <w:autoSpaceDN w:val="0"/>
        <w:adjustRightInd w:val="0"/>
        <w:ind w:firstLine="0"/>
        <w:rPr>
          <w:szCs w:val="28"/>
        </w:rPr>
      </w:pPr>
    </w:p>
    <w:p w:rsidR="00F23632" w:rsidRDefault="00F23632" w:rsidP="00F23632">
      <w:pPr>
        <w:tabs>
          <w:tab w:val="left" w:pos="926"/>
        </w:tabs>
        <w:autoSpaceDE w:val="0"/>
        <w:autoSpaceDN w:val="0"/>
        <w:adjustRightInd w:val="0"/>
        <w:ind w:firstLine="0"/>
        <w:rPr>
          <w:szCs w:val="28"/>
        </w:rPr>
      </w:pPr>
    </w:p>
    <w:p w:rsidR="00F23632" w:rsidRDefault="00F23632" w:rsidP="00F23632">
      <w:pPr>
        <w:tabs>
          <w:tab w:val="left" w:pos="926"/>
        </w:tabs>
        <w:autoSpaceDE w:val="0"/>
        <w:autoSpaceDN w:val="0"/>
        <w:adjustRightInd w:val="0"/>
        <w:ind w:firstLine="0"/>
        <w:rPr>
          <w:szCs w:val="28"/>
        </w:rPr>
      </w:pPr>
    </w:p>
    <w:p w:rsidR="00F23632" w:rsidRDefault="00F23632" w:rsidP="00F23632">
      <w:pPr>
        <w:tabs>
          <w:tab w:val="left" w:pos="926"/>
        </w:tabs>
        <w:autoSpaceDE w:val="0"/>
        <w:autoSpaceDN w:val="0"/>
        <w:adjustRightInd w:val="0"/>
        <w:ind w:firstLine="0"/>
        <w:rPr>
          <w:szCs w:val="28"/>
        </w:rPr>
      </w:pPr>
    </w:p>
    <w:p w:rsidR="00F23632" w:rsidRDefault="00F23632" w:rsidP="00F23632">
      <w:pPr>
        <w:tabs>
          <w:tab w:val="left" w:pos="926"/>
        </w:tabs>
        <w:autoSpaceDE w:val="0"/>
        <w:autoSpaceDN w:val="0"/>
        <w:adjustRightInd w:val="0"/>
        <w:ind w:firstLine="0"/>
        <w:rPr>
          <w:szCs w:val="28"/>
        </w:rPr>
      </w:pPr>
    </w:p>
    <w:p w:rsidR="00F23632" w:rsidRDefault="00F23632" w:rsidP="00F23632">
      <w:pPr>
        <w:tabs>
          <w:tab w:val="left" w:pos="926"/>
        </w:tabs>
        <w:autoSpaceDE w:val="0"/>
        <w:autoSpaceDN w:val="0"/>
        <w:adjustRightInd w:val="0"/>
        <w:ind w:firstLine="0"/>
        <w:rPr>
          <w:szCs w:val="28"/>
        </w:rPr>
      </w:pPr>
    </w:p>
    <w:p w:rsidR="00F23632" w:rsidRDefault="00F23632" w:rsidP="00F23632">
      <w:pPr>
        <w:tabs>
          <w:tab w:val="left" w:pos="926"/>
        </w:tabs>
        <w:autoSpaceDE w:val="0"/>
        <w:autoSpaceDN w:val="0"/>
        <w:adjustRightInd w:val="0"/>
        <w:ind w:firstLine="0"/>
        <w:rPr>
          <w:szCs w:val="28"/>
        </w:rPr>
      </w:pPr>
    </w:p>
    <w:p w:rsidR="00F23632" w:rsidRDefault="00F23632" w:rsidP="00F23632">
      <w:pPr>
        <w:tabs>
          <w:tab w:val="left" w:pos="926"/>
        </w:tabs>
        <w:autoSpaceDE w:val="0"/>
        <w:autoSpaceDN w:val="0"/>
        <w:adjustRightInd w:val="0"/>
        <w:ind w:firstLine="0"/>
        <w:rPr>
          <w:szCs w:val="28"/>
        </w:rPr>
      </w:pPr>
    </w:p>
    <w:p w:rsidR="00F23632" w:rsidRDefault="00F23632" w:rsidP="00F23632">
      <w:pPr>
        <w:tabs>
          <w:tab w:val="left" w:pos="926"/>
        </w:tabs>
        <w:autoSpaceDE w:val="0"/>
        <w:autoSpaceDN w:val="0"/>
        <w:adjustRightInd w:val="0"/>
        <w:ind w:firstLine="0"/>
        <w:rPr>
          <w:szCs w:val="28"/>
        </w:rPr>
      </w:pPr>
    </w:p>
    <w:p w:rsidR="00F23632" w:rsidRDefault="00F23632" w:rsidP="00F23632">
      <w:pPr>
        <w:tabs>
          <w:tab w:val="left" w:pos="926"/>
        </w:tabs>
        <w:autoSpaceDE w:val="0"/>
        <w:autoSpaceDN w:val="0"/>
        <w:adjustRightInd w:val="0"/>
        <w:ind w:firstLine="0"/>
        <w:rPr>
          <w:szCs w:val="28"/>
        </w:rPr>
      </w:pPr>
    </w:p>
    <w:p w:rsidR="00F23632" w:rsidRDefault="00F23632" w:rsidP="00F23632">
      <w:pPr>
        <w:tabs>
          <w:tab w:val="left" w:pos="926"/>
        </w:tabs>
        <w:autoSpaceDE w:val="0"/>
        <w:autoSpaceDN w:val="0"/>
        <w:adjustRightInd w:val="0"/>
        <w:ind w:firstLine="0"/>
        <w:rPr>
          <w:szCs w:val="28"/>
        </w:rPr>
      </w:pPr>
    </w:p>
    <w:p w:rsidR="00F23632" w:rsidRDefault="00F23632" w:rsidP="00F23632">
      <w:pPr>
        <w:tabs>
          <w:tab w:val="left" w:pos="926"/>
        </w:tabs>
        <w:autoSpaceDE w:val="0"/>
        <w:autoSpaceDN w:val="0"/>
        <w:adjustRightInd w:val="0"/>
        <w:ind w:firstLine="0"/>
        <w:rPr>
          <w:szCs w:val="28"/>
        </w:rPr>
      </w:pPr>
    </w:p>
    <w:p w:rsidR="00F23632" w:rsidRDefault="00F23632" w:rsidP="00F23632">
      <w:pPr>
        <w:tabs>
          <w:tab w:val="left" w:pos="926"/>
        </w:tabs>
        <w:autoSpaceDE w:val="0"/>
        <w:autoSpaceDN w:val="0"/>
        <w:adjustRightInd w:val="0"/>
        <w:ind w:firstLine="0"/>
        <w:rPr>
          <w:szCs w:val="28"/>
        </w:rPr>
      </w:pPr>
    </w:p>
    <w:p w:rsidR="00F23632" w:rsidRDefault="00F23632" w:rsidP="00F23632">
      <w:pPr>
        <w:tabs>
          <w:tab w:val="left" w:pos="926"/>
        </w:tabs>
        <w:autoSpaceDE w:val="0"/>
        <w:autoSpaceDN w:val="0"/>
        <w:adjustRightInd w:val="0"/>
        <w:ind w:firstLine="0"/>
        <w:rPr>
          <w:szCs w:val="28"/>
        </w:rPr>
      </w:pPr>
    </w:p>
    <w:p w:rsidR="00F23632" w:rsidRDefault="00F23632" w:rsidP="00F23632">
      <w:pPr>
        <w:tabs>
          <w:tab w:val="left" w:pos="926"/>
        </w:tabs>
        <w:autoSpaceDE w:val="0"/>
        <w:autoSpaceDN w:val="0"/>
        <w:adjustRightInd w:val="0"/>
        <w:ind w:firstLine="0"/>
        <w:rPr>
          <w:szCs w:val="28"/>
        </w:rPr>
      </w:pPr>
    </w:p>
    <w:p w:rsidR="00F23632" w:rsidRDefault="00F23632" w:rsidP="00F23632">
      <w:pPr>
        <w:tabs>
          <w:tab w:val="left" w:pos="926"/>
        </w:tabs>
        <w:autoSpaceDE w:val="0"/>
        <w:autoSpaceDN w:val="0"/>
        <w:adjustRightInd w:val="0"/>
        <w:ind w:firstLine="0"/>
        <w:rPr>
          <w:szCs w:val="28"/>
        </w:rPr>
      </w:pPr>
    </w:p>
    <w:p w:rsidR="00F23632" w:rsidRDefault="00F23632" w:rsidP="00F23632">
      <w:pPr>
        <w:tabs>
          <w:tab w:val="left" w:pos="926"/>
        </w:tabs>
        <w:autoSpaceDE w:val="0"/>
        <w:autoSpaceDN w:val="0"/>
        <w:adjustRightInd w:val="0"/>
        <w:ind w:firstLine="0"/>
        <w:rPr>
          <w:szCs w:val="28"/>
        </w:rPr>
      </w:pPr>
    </w:p>
    <w:p w:rsidR="00F23632" w:rsidRDefault="00F23632" w:rsidP="00F23632">
      <w:pPr>
        <w:tabs>
          <w:tab w:val="left" w:pos="926"/>
        </w:tabs>
        <w:autoSpaceDE w:val="0"/>
        <w:autoSpaceDN w:val="0"/>
        <w:adjustRightInd w:val="0"/>
        <w:ind w:firstLine="0"/>
        <w:rPr>
          <w:szCs w:val="28"/>
        </w:rPr>
      </w:pPr>
    </w:p>
    <w:p w:rsidR="00F23632" w:rsidRDefault="00F23632" w:rsidP="00F23632">
      <w:pPr>
        <w:tabs>
          <w:tab w:val="left" w:pos="926"/>
        </w:tabs>
        <w:autoSpaceDE w:val="0"/>
        <w:autoSpaceDN w:val="0"/>
        <w:adjustRightInd w:val="0"/>
        <w:ind w:firstLine="0"/>
        <w:rPr>
          <w:szCs w:val="28"/>
        </w:rPr>
      </w:pPr>
    </w:p>
    <w:p w:rsidR="00F23632" w:rsidRDefault="00F23632" w:rsidP="00F23632">
      <w:pPr>
        <w:tabs>
          <w:tab w:val="left" w:pos="926"/>
        </w:tabs>
        <w:autoSpaceDE w:val="0"/>
        <w:autoSpaceDN w:val="0"/>
        <w:adjustRightInd w:val="0"/>
        <w:ind w:firstLine="0"/>
        <w:rPr>
          <w:szCs w:val="28"/>
        </w:rPr>
      </w:pPr>
    </w:p>
    <w:p w:rsidR="00F23632" w:rsidRDefault="00F23632" w:rsidP="00F23632">
      <w:pPr>
        <w:tabs>
          <w:tab w:val="left" w:pos="926"/>
        </w:tabs>
        <w:autoSpaceDE w:val="0"/>
        <w:autoSpaceDN w:val="0"/>
        <w:adjustRightInd w:val="0"/>
        <w:ind w:firstLine="0"/>
        <w:jc w:val="right"/>
        <w:rPr>
          <w:szCs w:val="28"/>
        </w:rPr>
      </w:pPr>
      <w:r>
        <w:rPr>
          <w:szCs w:val="28"/>
        </w:rPr>
        <w:lastRenderedPageBreak/>
        <w:t xml:space="preserve">Приложение 1 </w:t>
      </w:r>
    </w:p>
    <w:p w:rsidR="00F23632" w:rsidRDefault="00F23632" w:rsidP="00F23632">
      <w:pPr>
        <w:tabs>
          <w:tab w:val="left" w:pos="926"/>
        </w:tabs>
        <w:autoSpaceDE w:val="0"/>
        <w:autoSpaceDN w:val="0"/>
        <w:adjustRightInd w:val="0"/>
        <w:ind w:firstLine="0"/>
        <w:jc w:val="right"/>
        <w:rPr>
          <w:szCs w:val="28"/>
        </w:rPr>
      </w:pPr>
      <w:r>
        <w:rPr>
          <w:szCs w:val="28"/>
        </w:rPr>
        <w:t>К приказу от 03.10.2019 № 78</w:t>
      </w:r>
    </w:p>
    <w:p w:rsidR="00F23632" w:rsidRDefault="00F23632" w:rsidP="00F23632">
      <w:pPr>
        <w:tabs>
          <w:tab w:val="left" w:pos="926"/>
        </w:tabs>
        <w:autoSpaceDE w:val="0"/>
        <w:autoSpaceDN w:val="0"/>
        <w:adjustRightInd w:val="0"/>
        <w:ind w:firstLine="0"/>
        <w:jc w:val="left"/>
        <w:rPr>
          <w:szCs w:val="28"/>
        </w:rPr>
      </w:pPr>
    </w:p>
    <w:p w:rsidR="00F23632" w:rsidRDefault="00F23632" w:rsidP="00F23632">
      <w:pPr>
        <w:tabs>
          <w:tab w:val="left" w:pos="926"/>
        </w:tabs>
        <w:autoSpaceDE w:val="0"/>
        <w:autoSpaceDN w:val="0"/>
        <w:adjustRightInd w:val="0"/>
        <w:ind w:firstLine="0"/>
        <w:rPr>
          <w:szCs w:val="28"/>
        </w:rPr>
      </w:pP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A187D">
        <w:rPr>
          <w:b/>
          <w:bCs/>
          <w:color w:val="000000"/>
          <w:sz w:val="28"/>
          <w:szCs w:val="28"/>
        </w:rPr>
        <w:t>1. Общие вопросы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>1.1.   Положение  о  порядке  организа</w:t>
      </w:r>
      <w:r>
        <w:rPr>
          <w:color w:val="000000"/>
          <w:sz w:val="28"/>
          <w:szCs w:val="28"/>
        </w:rPr>
        <w:t>ции  питания  обучающихся  в  М</w:t>
      </w:r>
      <w:r w:rsidRPr="00EA187D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КУ Таскинской ООШ</w:t>
      </w:r>
      <w:r w:rsidRPr="00EA187D">
        <w:rPr>
          <w:color w:val="000000"/>
          <w:sz w:val="28"/>
          <w:szCs w:val="28"/>
        </w:rPr>
        <w:t xml:space="preserve"> (далее  –  "Положение")</w:t>
      </w:r>
      <w:r>
        <w:rPr>
          <w:color w:val="000000"/>
          <w:sz w:val="28"/>
          <w:szCs w:val="28"/>
        </w:rPr>
        <w:t xml:space="preserve"> у</w:t>
      </w:r>
      <w:r w:rsidRPr="00EA187D">
        <w:rPr>
          <w:color w:val="000000"/>
          <w:sz w:val="28"/>
          <w:szCs w:val="28"/>
        </w:rPr>
        <w:t xml:space="preserve">станавливает  порядок  организации  рационального  питания  обучающихся в школе,  определяет  основные  организационные  принципы,  правила  и  требования  к  организации  питания  </w:t>
      </w:r>
      <w:r>
        <w:rPr>
          <w:color w:val="000000"/>
          <w:sz w:val="28"/>
          <w:szCs w:val="28"/>
        </w:rPr>
        <w:t>об</w:t>
      </w:r>
      <w:r w:rsidRPr="00EA187D">
        <w:rPr>
          <w:color w:val="000000"/>
          <w:sz w:val="28"/>
          <w:szCs w:val="28"/>
        </w:rPr>
        <w:t>уча</w:t>
      </w:r>
      <w:r>
        <w:rPr>
          <w:color w:val="000000"/>
          <w:sz w:val="28"/>
          <w:szCs w:val="28"/>
        </w:rPr>
        <w:t>ю</w:t>
      </w:r>
      <w:r w:rsidRPr="00EA187D">
        <w:rPr>
          <w:color w:val="000000"/>
          <w:sz w:val="28"/>
          <w:szCs w:val="28"/>
        </w:rPr>
        <w:t>щихся,  а  также  устанавливает размеры  и  порядок  предоставления  льготного</w:t>
      </w:r>
      <w:r>
        <w:rPr>
          <w:color w:val="000000"/>
          <w:sz w:val="28"/>
          <w:szCs w:val="28"/>
        </w:rPr>
        <w:t xml:space="preserve"> п</w:t>
      </w:r>
      <w:r w:rsidRPr="00EA187D">
        <w:rPr>
          <w:color w:val="000000"/>
          <w:sz w:val="28"/>
          <w:szCs w:val="28"/>
        </w:rPr>
        <w:t>итания  отдельным  категориям обучающихся.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>1.2.   Положение  разработано  в  целях  организации  полноценного  горячего  питания </w:t>
      </w:r>
      <w:r>
        <w:rPr>
          <w:color w:val="000000"/>
          <w:sz w:val="28"/>
          <w:szCs w:val="28"/>
        </w:rPr>
        <w:t>об</w:t>
      </w:r>
      <w:r w:rsidRPr="00EA187D">
        <w:rPr>
          <w:color w:val="000000"/>
          <w:sz w:val="28"/>
          <w:szCs w:val="28"/>
        </w:rPr>
        <w:t>уча</w:t>
      </w:r>
      <w:r>
        <w:rPr>
          <w:color w:val="000000"/>
          <w:sz w:val="28"/>
          <w:szCs w:val="28"/>
        </w:rPr>
        <w:t>ю</w:t>
      </w:r>
      <w:r w:rsidRPr="00EA187D">
        <w:rPr>
          <w:color w:val="000000"/>
          <w:sz w:val="28"/>
          <w:szCs w:val="28"/>
        </w:rPr>
        <w:t>щихся,  социальной  поддержки  и укрепления здоровья  детей,  создания комфортной  среды образовательного процесса. 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>1.3.  Положение разработано в соответствии с:  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>•  Законом Российской Федерации № 273 – ФЗ "Об образовании в Российской Федерации";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>• Федеральным  законом  от 30.03.1999 года  №52-ФЗ " О  санитарно-эпидемиологическом благополучии населения"; 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>•  СанПиН 2.4.5.2409-08 "Санитарно-</w:t>
      </w:r>
      <w:r>
        <w:rPr>
          <w:color w:val="000000"/>
          <w:sz w:val="28"/>
          <w:szCs w:val="28"/>
        </w:rPr>
        <w:t>э</w:t>
      </w:r>
      <w:r w:rsidRPr="00EA187D">
        <w:rPr>
          <w:color w:val="000000"/>
          <w:sz w:val="28"/>
          <w:szCs w:val="28"/>
        </w:rPr>
        <w:t>пидемиологические  требования  к  организации питания обучающихся в общеобразовательных учреждениях,  учреждениях начального и среднего профессионального образования"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 xml:space="preserve">•  Уставом </w:t>
      </w:r>
      <w:r>
        <w:rPr>
          <w:color w:val="000000"/>
          <w:sz w:val="28"/>
          <w:szCs w:val="28"/>
        </w:rPr>
        <w:t>МОКУ Таскинской ООШ</w:t>
      </w:r>
      <w:r w:rsidRPr="00EA187D">
        <w:rPr>
          <w:color w:val="000000"/>
          <w:sz w:val="28"/>
          <w:szCs w:val="28"/>
        </w:rPr>
        <w:t> 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>1.4.  Действие настоящего Положения  распространяется  на всех обучающихся в  школе. 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>1.5. Предоставление горячего питания в школе производится только на добровольной основе. Оно может быть как индивидуальным, так и коллективным, осуществляется за наличный расчет.  Платное питание представляется не только обучающимся, но и сотрудникам школы.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 xml:space="preserve">1.6.. </w:t>
      </w:r>
      <w:r>
        <w:rPr>
          <w:color w:val="000000"/>
          <w:sz w:val="28"/>
          <w:szCs w:val="28"/>
        </w:rPr>
        <w:t>Обу</w:t>
      </w:r>
      <w:r w:rsidRPr="00EA187D">
        <w:rPr>
          <w:color w:val="000000"/>
          <w:sz w:val="28"/>
          <w:szCs w:val="28"/>
        </w:rPr>
        <w:t>ча</w:t>
      </w:r>
      <w:r>
        <w:rPr>
          <w:color w:val="000000"/>
          <w:sz w:val="28"/>
          <w:szCs w:val="28"/>
        </w:rPr>
        <w:t>ю</w:t>
      </w:r>
      <w:r w:rsidRPr="00EA187D">
        <w:rPr>
          <w:color w:val="000000"/>
          <w:sz w:val="28"/>
          <w:szCs w:val="28"/>
        </w:rPr>
        <w:t xml:space="preserve">щиеся школы  питаются по классам, согласно графику, утвержденному  директором </w:t>
      </w:r>
      <w:r>
        <w:rPr>
          <w:color w:val="000000"/>
          <w:sz w:val="28"/>
          <w:szCs w:val="28"/>
        </w:rPr>
        <w:t>МОКУ Таскинской ООШ.</w:t>
      </w:r>
      <w:r w:rsidRPr="00EA187D">
        <w:rPr>
          <w:color w:val="000000"/>
          <w:sz w:val="28"/>
          <w:szCs w:val="28"/>
        </w:rPr>
        <w:t xml:space="preserve"> Контроль за посещением столовой детьми, учет количества отпущенных завтраков (обедов) ведет   классный руководитель.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>1.7.  Классные руководители, сопровождая учащихся в столовую, несут ответственность за отпуск питания учащимся, согласно утвержденному приказом директора списку и журналу посещаемости.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 xml:space="preserve">1.8.  Организация  обслуживания </w:t>
      </w:r>
      <w:r>
        <w:rPr>
          <w:color w:val="000000"/>
          <w:sz w:val="28"/>
          <w:szCs w:val="28"/>
        </w:rPr>
        <w:t>об</w:t>
      </w:r>
      <w:r w:rsidRPr="00EA187D">
        <w:rPr>
          <w:color w:val="000000"/>
          <w:sz w:val="28"/>
          <w:szCs w:val="28"/>
        </w:rPr>
        <w:t>уча</w:t>
      </w:r>
      <w:r>
        <w:rPr>
          <w:color w:val="000000"/>
          <w:sz w:val="28"/>
          <w:szCs w:val="28"/>
        </w:rPr>
        <w:t>ю</w:t>
      </w:r>
      <w:r w:rsidRPr="00EA187D">
        <w:rPr>
          <w:color w:val="000000"/>
          <w:sz w:val="28"/>
          <w:szCs w:val="28"/>
        </w:rPr>
        <w:t>щихся  горячим  питанием  осуществляется  путем  предварительного  накрытия  столов для 1-4 классов, и в порядке живой очереди- для 5-</w:t>
      </w:r>
      <w:r>
        <w:rPr>
          <w:color w:val="000000"/>
          <w:sz w:val="28"/>
          <w:szCs w:val="28"/>
        </w:rPr>
        <w:t>9</w:t>
      </w:r>
      <w:r w:rsidRPr="00EA187D">
        <w:rPr>
          <w:color w:val="000000"/>
          <w:sz w:val="28"/>
          <w:szCs w:val="28"/>
        </w:rPr>
        <w:t xml:space="preserve"> классов.  </w:t>
      </w:r>
    </w:p>
    <w:p w:rsidR="00F23632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>1.9.  Отпуск  горячего  питания  обучающимся  организуется  по  классам 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 xml:space="preserve"> (группам) на переменах продолжительностью не менее 15 и не более  20  минут,  в  соответствии  с  режимом  учебных  занятий. 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lastRenderedPageBreak/>
        <w:t>1.10. Проверка технологии приготовления  пищи осуществляется ежедневно поваром  и отмечается в бракеражном  журнале.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A187D">
        <w:rPr>
          <w:b/>
          <w:bCs/>
          <w:color w:val="000000"/>
          <w:sz w:val="28"/>
          <w:szCs w:val="28"/>
        </w:rPr>
        <w:t>2. Порядок установления бесплатного питания обучающихся.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>2.1. В целях адресной, целенаправленной помощи семьям, имеющим учащихся детей, установить льготные категории, которым предоставляется право на бесплатное питание</w:t>
      </w:r>
      <w:r>
        <w:rPr>
          <w:color w:val="000000"/>
          <w:sz w:val="28"/>
          <w:szCs w:val="28"/>
        </w:rPr>
        <w:t>, либо на частичную компенсацию</w:t>
      </w:r>
      <w:r w:rsidRPr="00EA187D">
        <w:rPr>
          <w:color w:val="000000"/>
          <w:sz w:val="28"/>
          <w:szCs w:val="28"/>
        </w:rPr>
        <w:t xml:space="preserve"> школьников. К льготным категориям относятся: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>а) Дети -</w:t>
      </w:r>
      <w:r>
        <w:rPr>
          <w:color w:val="000000"/>
          <w:sz w:val="28"/>
          <w:szCs w:val="28"/>
        </w:rPr>
        <w:t xml:space="preserve"> </w:t>
      </w:r>
      <w:r w:rsidRPr="00EA187D">
        <w:rPr>
          <w:color w:val="000000"/>
          <w:sz w:val="28"/>
          <w:szCs w:val="28"/>
        </w:rPr>
        <w:t>сироты;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>б) Дети – инвалиды;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>в) Дети с ОВЗ;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 xml:space="preserve">г) Дети из малоимущих семей, в которых доход на одного члена семьи ниже прожиточного уровня, установленного на территории </w:t>
      </w:r>
      <w:r>
        <w:rPr>
          <w:color w:val="000000"/>
          <w:sz w:val="28"/>
          <w:szCs w:val="28"/>
        </w:rPr>
        <w:t>Амурской области</w:t>
      </w:r>
      <w:r w:rsidRPr="00EA187D">
        <w:rPr>
          <w:color w:val="000000"/>
          <w:sz w:val="28"/>
          <w:szCs w:val="28"/>
        </w:rPr>
        <w:t>;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>д) Дети из семей беженцев и вынужденных переселенцев;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>е) Дети, оказавшиеся в экстремальных условиях, дети – жертвы насилия.</w:t>
      </w:r>
    </w:p>
    <w:p w:rsidR="00F23632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>ж) Дети, жизнедеятельность которых нарушена в результате сложившихся обстоятельств и которые не могут преодолеть данные обстоятельства или с помощью семьи.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И) обучающиеся 1 – 4 классов из расчёта 20.0 руб. в день на одного ребёнка.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 xml:space="preserve">2.2. </w:t>
      </w:r>
      <w:r>
        <w:rPr>
          <w:color w:val="000000"/>
          <w:sz w:val="28"/>
          <w:szCs w:val="28"/>
        </w:rPr>
        <w:t>Обу</w:t>
      </w:r>
      <w:r w:rsidRPr="00EA187D">
        <w:rPr>
          <w:color w:val="000000"/>
          <w:sz w:val="28"/>
          <w:szCs w:val="28"/>
        </w:rPr>
        <w:t>ча</w:t>
      </w:r>
      <w:r>
        <w:rPr>
          <w:color w:val="000000"/>
          <w:sz w:val="28"/>
          <w:szCs w:val="28"/>
        </w:rPr>
        <w:t>ю</w:t>
      </w:r>
      <w:r w:rsidRPr="00EA187D">
        <w:rPr>
          <w:color w:val="000000"/>
          <w:sz w:val="28"/>
          <w:szCs w:val="28"/>
        </w:rPr>
        <w:t xml:space="preserve">щиеся из семей льготных категорий, указанных в пункте 2.1 настоящего Положения получают бесплатное питание (либо компенсацию части стоимости обеда)  согласно выделенных денежных средств на одного ребенка, а именно: </w:t>
      </w:r>
      <w:r>
        <w:rPr>
          <w:sz w:val="28"/>
          <w:szCs w:val="28"/>
        </w:rPr>
        <w:t>54.52</w:t>
      </w:r>
      <w:r w:rsidRPr="00407664">
        <w:rPr>
          <w:sz w:val="28"/>
          <w:szCs w:val="28"/>
        </w:rPr>
        <w:t xml:space="preserve"> рублей в месяц</w:t>
      </w:r>
      <w:r>
        <w:rPr>
          <w:sz w:val="28"/>
          <w:szCs w:val="28"/>
        </w:rPr>
        <w:t>, дети с ОВЗ 1 - 4 классов 34.52 в меяц.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 xml:space="preserve">2.3. Для получения одноразового бесплатного обеда (либо компенсации части стоимости обеда)  родители (законные представители) </w:t>
      </w:r>
      <w:r>
        <w:rPr>
          <w:color w:val="000000"/>
          <w:sz w:val="28"/>
          <w:szCs w:val="28"/>
        </w:rPr>
        <w:t>об</w:t>
      </w:r>
      <w:r w:rsidRPr="00EA187D">
        <w:rPr>
          <w:color w:val="000000"/>
          <w:sz w:val="28"/>
          <w:szCs w:val="28"/>
        </w:rPr>
        <w:t>уча</w:t>
      </w:r>
      <w:r>
        <w:rPr>
          <w:color w:val="000000"/>
          <w:sz w:val="28"/>
          <w:szCs w:val="28"/>
        </w:rPr>
        <w:t>ю</w:t>
      </w:r>
      <w:r w:rsidRPr="00EA187D">
        <w:rPr>
          <w:color w:val="000000"/>
          <w:sz w:val="28"/>
          <w:szCs w:val="28"/>
        </w:rPr>
        <w:t>щегося из семьи льготной категории пишут заявление на имя директора школы  и прикладывают к нему следующие документы: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  <w:u w:val="single"/>
        </w:rPr>
        <w:t>Детям-инвалидам:</w:t>
      </w:r>
    </w:p>
    <w:p w:rsidR="00F23632" w:rsidRPr="00EA187D" w:rsidRDefault="00F23632" w:rsidP="00F2363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>Копия справки (удостоверения) об инвалидности, либо справки медико-социальной экспертной комиссии;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  <w:u w:val="single"/>
        </w:rPr>
        <w:t>Детям – сиротам;  детям оставшимся без попечения родителей, находящиеся под опекой и попечительством:</w:t>
      </w:r>
    </w:p>
    <w:p w:rsidR="00F23632" w:rsidRPr="00EA187D" w:rsidRDefault="00F23632" w:rsidP="00F2363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>Копия решения органа опеки и попечительства об установления опеки.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  <w:u w:val="single"/>
        </w:rPr>
        <w:t>Детям из малоимущих семей:</w:t>
      </w:r>
    </w:p>
    <w:p w:rsidR="00F23632" w:rsidRPr="00EA187D" w:rsidRDefault="00F23632" w:rsidP="00F23632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>справку о начислении детского пособия .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  <w:u w:val="single"/>
        </w:rPr>
        <w:t>Детям с ОВЗ:</w:t>
      </w:r>
    </w:p>
    <w:p w:rsidR="00F23632" w:rsidRPr="00EA187D" w:rsidRDefault="00F23632" w:rsidP="00F23632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>справку медико-педико -социальной экспертной комиссии;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  <w:u w:val="single"/>
        </w:rPr>
        <w:t>Детям из семей беженцев и вынужденных переселенцев</w:t>
      </w:r>
      <w:r w:rsidRPr="00EA187D">
        <w:rPr>
          <w:color w:val="000000"/>
          <w:sz w:val="28"/>
          <w:szCs w:val="28"/>
        </w:rPr>
        <w:t>:</w:t>
      </w:r>
    </w:p>
    <w:p w:rsidR="00F23632" w:rsidRPr="00EA187D" w:rsidRDefault="00F23632" w:rsidP="00F23632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>удостоверение беженца.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  <w:u w:val="single"/>
        </w:rPr>
        <w:t>Детям, оказавшимся в экстремальных ситуациях, детям – жертвам насилия:</w:t>
      </w:r>
    </w:p>
    <w:p w:rsidR="00F23632" w:rsidRPr="00EA187D" w:rsidRDefault="00F23632" w:rsidP="00F23632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 xml:space="preserve">документ органа системы профилактики безнадзорности и правонарушений несовершеннолетних </w:t>
      </w:r>
      <w:r>
        <w:rPr>
          <w:color w:val="000000"/>
          <w:sz w:val="28"/>
          <w:szCs w:val="28"/>
        </w:rPr>
        <w:t>Мазановского района;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  <w:u w:val="single"/>
        </w:rPr>
        <w:t>Детям, жизнедеятельность которых нарушена в результате сложившихся обстоятельств и которые не могут преодолеть данные обстоятельства или с помощью семьи:</w:t>
      </w:r>
    </w:p>
    <w:p w:rsidR="00F23632" w:rsidRPr="00EA187D" w:rsidRDefault="00F23632" w:rsidP="00F23632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lastRenderedPageBreak/>
        <w:t xml:space="preserve">акт обследования семьи комиссией, созданной в </w:t>
      </w:r>
      <w:r>
        <w:rPr>
          <w:color w:val="000000"/>
          <w:sz w:val="28"/>
          <w:szCs w:val="28"/>
        </w:rPr>
        <w:t>МОКУ Таскинской ООШ</w:t>
      </w:r>
      <w:r w:rsidRPr="00EA187D">
        <w:rPr>
          <w:color w:val="000000"/>
          <w:sz w:val="28"/>
          <w:szCs w:val="28"/>
        </w:rPr>
        <w:t xml:space="preserve">, в составе представителей администрации школы, представителей родительской общественности, представителей органа опеки и попечительства, представителей РКДН </w:t>
      </w:r>
      <w:r>
        <w:rPr>
          <w:color w:val="000000"/>
          <w:sz w:val="28"/>
          <w:szCs w:val="28"/>
        </w:rPr>
        <w:t>Мазановского района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>2.4.</w:t>
      </w:r>
      <w:r>
        <w:rPr>
          <w:color w:val="000000"/>
          <w:sz w:val="28"/>
          <w:szCs w:val="28"/>
        </w:rPr>
        <w:t xml:space="preserve"> </w:t>
      </w:r>
      <w:r w:rsidRPr="00EA187D">
        <w:rPr>
          <w:color w:val="000000"/>
          <w:sz w:val="28"/>
          <w:szCs w:val="28"/>
        </w:rPr>
        <w:t xml:space="preserve">Руководитель </w:t>
      </w:r>
      <w:r>
        <w:rPr>
          <w:color w:val="000000"/>
          <w:sz w:val="28"/>
          <w:szCs w:val="28"/>
        </w:rPr>
        <w:t>МОКУ Таскинской ООШ</w:t>
      </w:r>
      <w:r w:rsidRPr="00EA187D">
        <w:rPr>
          <w:color w:val="000000"/>
          <w:sz w:val="28"/>
          <w:szCs w:val="28"/>
        </w:rPr>
        <w:t xml:space="preserve"> представляет списки данной категории школьников в Управление образования </w:t>
      </w:r>
      <w:r>
        <w:rPr>
          <w:color w:val="000000"/>
          <w:sz w:val="28"/>
          <w:szCs w:val="28"/>
        </w:rPr>
        <w:t>администрации Мазановского района</w:t>
      </w:r>
      <w:r w:rsidRPr="00EA187D">
        <w:rPr>
          <w:color w:val="000000"/>
          <w:sz w:val="28"/>
          <w:szCs w:val="28"/>
        </w:rPr>
        <w:t xml:space="preserve"> для определения объема финансирования 2 раза в год: до 10 сентября и к 10 января текущего учебного года.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 xml:space="preserve">2.5. Заявления родителей (законных представителей), акты обследования семей, справки о доходах семей принимаются классными руководителями и передаются заместителю  директора по ВР, курирующим вопрос организации питания. На основании этих документов директором издается приказ по школе с утверждёнными списками </w:t>
      </w:r>
      <w:r>
        <w:rPr>
          <w:color w:val="000000"/>
          <w:sz w:val="28"/>
          <w:szCs w:val="28"/>
        </w:rPr>
        <w:t>об</w:t>
      </w:r>
      <w:r w:rsidRPr="00EA187D">
        <w:rPr>
          <w:color w:val="000000"/>
          <w:sz w:val="28"/>
          <w:szCs w:val="28"/>
        </w:rPr>
        <w:t>уча</w:t>
      </w:r>
      <w:r>
        <w:rPr>
          <w:color w:val="000000"/>
          <w:sz w:val="28"/>
          <w:szCs w:val="28"/>
        </w:rPr>
        <w:t>ю</w:t>
      </w:r>
      <w:r w:rsidRPr="00EA187D">
        <w:rPr>
          <w:color w:val="000000"/>
          <w:sz w:val="28"/>
          <w:szCs w:val="28"/>
        </w:rPr>
        <w:t>щихся на бесплатное питание.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>6</w:t>
      </w:r>
      <w:r w:rsidRPr="00EA187D">
        <w:rPr>
          <w:color w:val="000000"/>
          <w:sz w:val="28"/>
          <w:szCs w:val="28"/>
        </w:rPr>
        <w:t>. Комиссия по рассмотрению предоставленных документов на льготное питание собирается в течение учебного года, по мере необходимости.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>7</w:t>
      </w:r>
      <w:r w:rsidRPr="00EA187D">
        <w:rPr>
          <w:color w:val="000000"/>
          <w:sz w:val="28"/>
          <w:szCs w:val="28"/>
        </w:rPr>
        <w:t>. При поступлении новых документов на рассмотрение детям из семей с более низким доходом, предоставляется льготное питание, а уже освобожденные от платы за питание дети, но с более высоким доходом семьи, снимаются с льготного питания.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>8</w:t>
      </w:r>
      <w:r w:rsidRPr="00EA187D">
        <w:rPr>
          <w:color w:val="000000"/>
          <w:sz w:val="28"/>
          <w:szCs w:val="28"/>
        </w:rPr>
        <w:t xml:space="preserve">. Приложением к приказу «О питании </w:t>
      </w:r>
      <w:r>
        <w:rPr>
          <w:color w:val="000000"/>
          <w:sz w:val="28"/>
          <w:szCs w:val="28"/>
        </w:rPr>
        <w:t>об</w:t>
      </w:r>
      <w:r w:rsidRPr="00EA187D">
        <w:rPr>
          <w:color w:val="000000"/>
          <w:sz w:val="28"/>
          <w:szCs w:val="28"/>
        </w:rPr>
        <w:t>уча</w:t>
      </w:r>
      <w:r>
        <w:rPr>
          <w:color w:val="000000"/>
          <w:sz w:val="28"/>
          <w:szCs w:val="28"/>
        </w:rPr>
        <w:t>ю</w:t>
      </w:r>
      <w:r w:rsidRPr="00EA187D">
        <w:rPr>
          <w:color w:val="000000"/>
          <w:sz w:val="28"/>
          <w:szCs w:val="28"/>
        </w:rPr>
        <w:t xml:space="preserve">щихся» идет  резервный список </w:t>
      </w:r>
      <w:r>
        <w:rPr>
          <w:color w:val="000000"/>
          <w:sz w:val="28"/>
          <w:szCs w:val="28"/>
        </w:rPr>
        <w:t>об</w:t>
      </w:r>
      <w:r w:rsidRPr="00EA187D">
        <w:rPr>
          <w:color w:val="000000"/>
          <w:sz w:val="28"/>
          <w:szCs w:val="28"/>
        </w:rPr>
        <w:t>уча</w:t>
      </w:r>
      <w:r>
        <w:rPr>
          <w:color w:val="000000"/>
          <w:sz w:val="28"/>
          <w:szCs w:val="28"/>
        </w:rPr>
        <w:t>ю</w:t>
      </w:r>
      <w:r w:rsidRPr="00EA187D">
        <w:rPr>
          <w:color w:val="000000"/>
          <w:sz w:val="28"/>
          <w:szCs w:val="28"/>
        </w:rPr>
        <w:t>щихся, которые получают одноразовое бесплатное питание в случае отсутствия одноклассника.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>9</w:t>
      </w:r>
      <w:r w:rsidRPr="00EA187D">
        <w:rPr>
          <w:color w:val="000000"/>
          <w:sz w:val="28"/>
          <w:szCs w:val="28"/>
        </w:rPr>
        <w:t xml:space="preserve">. Ответственность за определение льготной категории, нуждающейся в бесплатном питании, несет </w:t>
      </w:r>
      <w:r>
        <w:rPr>
          <w:color w:val="000000"/>
          <w:sz w:val="28"/>
          <w:szCs w:val="28"/>
        </w:rPr>
        <w:t>МОКУ Таскинская ООШ</w:t>
      </w:r>
      <w:r w:rsidRPr="00EA187D">
        <w:rPr>
          <w:color w:val="000000"/>
          <w:sz w:val="28"/>
          <w:szCs w:val="28"/>
        </w:rPr>
        <w:t>.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>2.1</w:t>
      </w:r>
      <w:r>
        <w:rPr>
          <w:color w:val="000000"/>
          <w:sz w:val="28"/>
          <w:szCs w:val="28"/>
        </w:rPr>
        <w:t>0</w:t>
      </w:r>
      <w:r w:rsidRPr="00EA187D">
        <w:rPr>
          <w:color w:val="000000"/>
          <w:sz w:val="28"/>
          <w:szCs w:val="28"/>
        </w:rPr>
        <w:t>. Ответственность за достоверность данных о доходах семьи, представляемых документов, несут родители, подающие заявления с просьбой предоставить их ребенку бесплатное питание.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A187D">
        <w:rPr>
          <w:b/>
          <w:bCs/>
          <w:color w:val="000000"/>
          <w:sz w:val="28"/>
          <w:szCs w:val="28"/>
        </w:rPr>
        <w:t>3. Контроль над осуществлением питания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>3.1. Контроль над осуществлением питания выполняется: представителями школьной комиссии по контролю за организацией питания; ответственным лицом школы, на которого возложены данные обязанности; директором школы; членами Управляющего Совета, родительскими комитетами школы.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> </w:t>
      </w:r>
      <w:r w:rsidRPr="00EA187D">
        <w:rPr>
          <w:b/>
          <w:bCs/>
          <w:color w:val="000000"/>
          <w:sz w:val="28"/>
          <w:szCs w:val="28"/>
        </w:rPr>
        <w:t>4. Руководитель образовательной организации несёт ответственность за: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>-организацию питания обучающихся;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>-охват обучающихся горячим питанием ;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 xml:space="preserve">-своевременное предоставление списков, договоров, счетов –фактур, предусмотренных на питание обучающихся в Управление образования </w:t>
      </w:r>
      <w:r>
        <w:rPr>
          <w:color w:val="000000"/>
          <w:sz w:val="28"/>
          <w:szCs w:val="28"/>
        </w:rPr>
        <w:t>администрации Мазановского района;</w:t>
      </w:r>
      <w:r w:rsidRPr="00EA187D">
        <w:rPr>
          <w:color w:val="000000"/>
          <w:sz w:val="28"/>
          <w:szCs w:val="28"/>
        </w:rPr>
        <w:t>;</w:t>
      </w:r>
    </w:p>
    <w:p w:rsidR="00F23632" w:rsidRPr="00EA187D" w:rsidRDefault="00F23632" w:rsidP="00F23632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A187D">
        <w:rPr>
          <w:color w:val="000000"/>
          <w:sz w:val="28"/>
          <w:szCs w:val="28"/>
        </w:rPr>
        <w:t>-ежедневное согласованное меню;</w:t>
      </w:r>
    </w:p>
    <w:p w:rsidR="00935A6F" w:rsidRDefault="00F23632" w:rsidP="00F23632">
      <w:pPr>
        <w:tabs>
          <w:tab w:val="left" w:pos="926"/>
        </w:tabs>
        <w:autoSpaceDE w:val="0"/>
        <w:autoSpaceDN w:val="0"/>
        <w:adjustRightInd w:val="0"/>
        <w:ind w:firstLine="0"/>
      </w:pPr>
      <w:r w:rsidRPr="00EA187D">
        <w:rPr>
          <w:color w:val="000000"/>
          <w:szCs w:val="28"/>
        </w:rPr>
        <w:t>-ежемесячное представление информации об организации</w:t>
      </w:r>
    </w:p>
    <w:sectPr w:rsidR="00935A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E57E4"/>
    <w:multiLevelType w:val="multilevel"/>
    <w:tmpl w:val="251CE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672B47"/>
    <w:multiLevelType w:val="multilevel"/>
    <w:tmpl w:val="01EC3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F0050A"/>
    <w:multiLevelType w:val="multilevel"/>
    <w:tmpl w:val="DC4C0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8037CD"/>
    <w:multiLevelType w:val="multilevel"/>
    <w:tmpl w:val="FB605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424D69"/>
    <w:multiLevelType w:val="multilevel"/>
    <w:tmpl w:val="F31C4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A86760"/>
    <w:multiLevelType w:val="multilevel"/>
    <w:tmpl w:val="16143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A62299"/>
    <w:multiLevelType w:val="multilevel"/>
    <w:tmpl w:val="0F8E3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632"/>
    <w:rsid w:val="00935A6F"/>
    <w:rsid w:val="00E456CF"/>
    <w:rsid w:val="00F2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01935"/>
  <w15:chartTrackingRefBased/>
  <w15:docId w15:val="{6EBF35FC-A2AF-4BA5-BFDC-F0FAF235E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3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23632"/>
    <w:pPr>
      <w:spacing w:before="100" w:beforeAutospacing="1" w:after="100" w:afterAutospacing="1"/>
      <w:ind w:firstLine="0"/>
      <w:jc w:val="left"/>
    </w:pPr>
    <w:rPr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F2363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363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1166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2019-10-18T23:47:00Z</cp:lastPrinted>
  <dcterms:created xsi:type="dcterms:W3CDTF">2019-10-18T23:45:00Z</dcterms:created>
  <dcterms:modified xsi:type="dcterms:W3CDTF">2019-10-19T03:42:00Z</dcterms:modified>
</cp:coreProperties>
</file>